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B7818">
      <w:pPr>
        <w:pStyle w:val="2"/>
        <w:spacing w:line="360" w:lineRule="atLeast"/>
        <w:jc w:val="center"/>
        <w:rPr>
          <w:rFonts w:hint="eastAsia"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第十八届全国大学生节能减排社会实践与科技竞赛</w:t>
      </w:r>
    </w:p>
    <w:p w14:paraId="75D0100A"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“康菲杯”产业赛道</w:t>
      </w:r>
    </w:p>
    <w:p w14:paraId="7F6BF3B0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 w14:paraId="3C3C83D8">
      <w:pPr>
        <w:jc w:val="center"/>
        <w:rPr>
          <w:rFonts w:ascii="Times New Roman" w:hAnsi="Times New Roman"/>
          <w:b/>
          <w:sz w:val="36"/>
          <w:szCs w:val="36"/>
        </w:rPr>
      </w:pPr>
    </w:p>
    <w:p w14:paraId="0165D89B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 w14:paraId="37B872FE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 w14:paraId="0B4788CA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 w14:paraId="3F94BAFB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 w14:paraId="06B8EA42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 w14:paraId="20B6413D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 w14:paraId="1DF1A9E4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 w14:paraId="74C1761F"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 w14:paraId="67878E64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 w14:paraId="28FCE0B4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5EFEBAB3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51CD99E3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1A14F7B5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078D09B9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 w14:paraId="3A304511"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 w14:paraId="76BFD9A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 w14:paraId="16502AE5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赵××，邓××</w:t>
      </w:r>
    </w:p>
    <w:p w14:paraId="5245B9C2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东北石油大学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新能材</w:t>
      </w:r>
      <w:r>
        <w:rPr>
          <w:rFonts w:hint="eastAsia" w:ascii="Times New Roman" w:hAnsi="Times New Roman"/>
          <w:sz w:val="24"/>
          <w:szCs w:val="24"/>
          <w:highlight w:val="none"/>
        </w:rPr>
        <w:t>学院，大庆，</w:t>
      </w:r>
      <w:r>
        <w:rPr>
          <w:rFonts w:ascii="Times New Roman" w:hAnsi="Times New Roman"/>
          <w:sz w:val="24"/>
          <w:szCs w:val="24"/>
          <w:highlight w:val="none"/>
        </w:rPr>
        <w:t>163318，×</w:t>
      </w:r>
      <w:r>
        <w:rPr>
          <w:rFonts w:ascii="Times New Roman" w:hAnsi="Times New Roman"/>
          <w:sz w:val="24"/>
          <w:szCs w:val="24"/>
        </w:rPr>
        <w:t>×× ）</w:t>
      </w:r>
    </w:p>
    <w:p w14:paraId="6FDAF2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5ADD9927"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 w14:paraId="7EA72496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 w14:paraId="7CA3CB7A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2025165C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 w14:paraId="1C42A2B5"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 w14:paraId="30D7B473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 w14:paraId="4957F0E3"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 w14:paraId="6C5BCC14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1E1FCDA1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7DBD57A9"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 w14:paraId="54AE2666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 w14:paraId="0360A44B"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DCC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49522D45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default" w:ascii="Times New Roman Regular" w:hAnsi="Times New Roman Regular" w:cs="Times New Roman Regular"/>
              </w:rPr>
              <w:drawing>
                <wp:inline distT="0" distB="0" distL="114300" distR="114300">
                  <wp:extent cx="3043555" cy="1793875"/>
                  <wp:effectExtent l="0" t="0" r="4445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b="307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3555" cy="179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151033AA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 w14:paraId="1C79C626"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 w14:paraId="5134E75D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0A6F8E45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453F865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 w14:paraId="37F89DF6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71ADBA5E"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 w14:paraId="255DBC11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 w14:paraId="09E8C027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31C729E5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 w14:paraId="3582DC9D"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 w14:paraId="11D4EEBA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 w14:paraId="511AC6FC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5EE637DF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 w14:paraId="066E6254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 w14:paraId="74323585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689C90B0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4C4E1FD0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 w14:paraId="3556A116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 w14:paraId="05041048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 w14:paraId="23949B58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A4EA323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4FE5230F"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 w14:paraId="4FEEF9B5"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 w14:paraId="01ABED9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 w14:paraId="6CF269BE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 w14:paraId="331D4E9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 w14:paraId="52604A92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5256A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1ZmE1N2RjNDYwYjJlYzg0MDk2N2EzZGI1ZGRmOWMifQ=="/>
  </w:docVars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A394E5F"/>
    <w:rsid w:val="0B857789"/>
    <w:rsid w:val="0DE66D07"/>
    <w:rsid w:val="0E7C1770"/>
    <w:rsid w:val="1F6818CB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1129</Words>
  <Characters>1376</Characters>
  <Lines>10</Lines>
  <Paragraphs>2</Paragraphs>
  <TotalTime>0</TotalTime>
  <ScaleCrop>false</ScaleCrop>
  <LinksUpToDate>false</LinksUpToDate>
  <CharactersWithSpaces>1423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2025-03-17T06:43:02Z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283D7117563344CB837A97DF09D56CCA</vt:lpwstr>
  </property>
  <property fmtid="{D5CDD505-2E9C-101B-9397-08002B2CF9AE}" pid="4" name="KSOTemplateDocerSaveRecord">
    <vt:lpwstr>eyJoZGlkIjoiOGYyN2YzZGQ3NTkwMGQ0NDMwMTg2MmQyYjBiMGU2YTEiLCJ1c2VySWQiOiIzNTA2MDk3ODQifQ==</vt:lpwstr>
  </property>
</Properties>
</file>